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28" w:rsidRDefault="006A71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7128" w:rsidRDefault="006A712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A71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7128" w:rsidRDefault="006A7128">
            <w:pPr>
              <w:pStyle w:val="ConsPlusNormal"/>
              <w:outlineLvl w:val="0"/>
            </w:pPr>
            <w:r>
              <w:t>9 февраля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7128" w:rsidRDefault="006A7128">
            <w:pPr>
              <w:pStyle w:val="ConsPlusNormal"/>
              <w:jc w:val="right"/>
              <w:outlineLvl w:val="0"/>
            </w:pPr>
            <w:r>
              <w:t>54-ОЗ</w:t>
            </w:r>
          </w:p>
        </w:tc>
      </w:tr>
    </w:tbl>
    <w:p w:rsidR="006A7128" w:rsidRDefault="006A71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128" w:rsidRDefault="006A7128">
      <w:pPr>
        <w:pStyle w:val="ConsPlusNormal"/>
        <w:jc w:val="both"/>
      </w:pPr>
    </w:p>
    <w:p w:rsidR="006A7128" w:rsidRDefault="006A7128">
      <w:pPr>
        <w:pStyle w:val="ConsPlusTitle"/>
        <w:jc w:val="center"/>
      </w:pPr>
      <w:r>
        <w:t>ЗАКОН АМУРСКОЙ ОБЛАСТИ</w:t>
      </w:r>
    </w:p>
    <w:p w:rsidR="006A7128" w:rsidRDefault="006A7128">
      <w:pPr>
        <w:pStyle w:val="ConsPlusTitle"/>
        <w:jc w:val="center"/>
      </w:pPr>
    </w:p>
    <w:p w:rsidR="006A7128" w:rsidRDefault="006A7128">
      <w:pPr>
        <w:pStyle w:val="ConsPlusTitle"/>
        <w:jc w:val="center"/>
      </w:pPr>
      <w:r>
        <w:t>О ЕЖЕМЕСЯЧНОМ ПОСОБИИ ЛИЦАМ, ИМЕЮЩИМ ОСОБЫЕ ЗАСЛУГИ</w:t>
      </w:r>
    </w:p>
    <w:p w:rsidR="006A7128" w:rsidRDefault="006A7128">
      <w:pPr>
        <w:pStyle w:val="ConsPlusTitle"/>
        <w:jc w:val="center"/>
      </w:pPr>
      <w:r>
        <w:t>ПЕРЕД РОССИЙСКОЙ ФЕДЕРАЦИЕЙ И АМУРСКОЙ ОБЛАСТЬЮ</w:t>
      </w:r>
    </w:p>
    <w:p w:rsidR="006A7128" w:rsidRDefault="006A7128">
      <w:pPr>
        <w:pStyle w:val="ConsPlusNormal"/>
      </w:pPr>
    </w:p>
    <w:p w:rsidR="006A7128" w:rsidRDefault="006A7128">
      <w:pPr>
        <w:pStyle w:val="ConsPlusNormal"/>
        <w:jc w:val="right"/>
      </w:pPr>
      <w:proofErr w:type="gramStart"/>
      <w:r>
        <w:t>Принят</w:t>
      </w:r>
      <w:proofErr w:type="gramEnd"/>
    </w:p>
    <w:p w:rsidR="006A7128" w:rsidRDefault="006A7128">
      <w:pPr>
        <w:pStyle w:val="ConsPlusNormal"/>
        <w:jc w:val="right"/>
      </w:pPr>
      <w:r>
        <w:t>Амурским</w:t>
      </w:r>
    </w:p>
    <w:p w:rsidR="006A7128" w:rsidRDefault="006A7128">
      <w:pPr>
        <w:pStyle w:val="ConsPlusNormal"/>
        <w:jc w:val="right"/>
      </w:pPr>
      <w:r>
        <w:t>областным Советом</w:t>
      </w:r>
    </w:p>
    <w:p w:rsidR="006A7128" w:rsidRDefault="006A7128">
      <w:pPr>
        <w:pStyle w:val="ConsPlusNormal"/>
        <w:jc w:val="right"/>
      </w:pPr>
      <w:r>
        <w:t>народных депутатов</w:t>
      </w:r>
    </w:p>
    <w:p w:rsidR="006A7128" w:rsidRDefault="006A7128">
      <w:pPr>
        <w:pStyle w:val="ConsPlusNormal"/>
        <w:jc w:val="right"/>
      </w:pPr>
      <w:r>
        <w:t>15 января 1998 года</w:t>
      </w:r>
    </w:p>
    <w:p w:rsidR="006A7128" w:rsidRDefault="006A71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71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7128" w:rsidRDefault="006A71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128" w:rsidRDefault="006A71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Амурской области</w:t>
            </w:r>
            <w:proofErr w:type="gramEnd"/>
          </w:p>
          <w:p w:rsidR="006A7128" w:rsidRDefault="006A71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08.12.1998 </w:t>
            </w:r>
            <w:hyperlink r:id="rId6" w:history="1">
              <w:r>
                <w:rPr>
                  <w:color w:val="0000FF"/>
                </w:rPr>
                <w:t>N 114-ОЗ</w:t>
              </w:r>
            </w:hyperlink>
            <w:r>
              <w:rPr>
                <w:color w:val="392C69"/>
              </w:rPr>
              <w:t xml:space="preserve">, от 05.07.2001 </w:t>
            </w:r>
            <w:hyperlink r:id="rId7" w:history="1">
              <w:r>
                <w:rPr>
                  <w:color w:val="0000FF"/>
                </w:rPr>
                <w:t>N 18-ОЗ</w:t>
              </w:r>
            </w:hyperlink>
            <w:r>
              <w:rPr>
                <w:color w:val="392C69"/>
              </w:rPr>
              <w:t>,</w:t>
            </w:r>
          </w:p>
          <w:p w:rsidR="006A7128" w:rsidRDefault="006A71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29.08.2002 </w:t>
            </w:r>
            <w:hyperlink r:id="rId8" w:history="1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 xml:space="preserve">, от 17.03.2005 </w:t>
            </w:r>
            <w:hyperlink r:id="rId9" w:history="1">
              <w:r>
                <w:rPr>
                  <w:color w:val="0000FF"/>
                </w:rPr>
                <w:t>N 462-ОЗ</w:t>
              </w:r>
            </w:hyperlink>
            <w:r>
              <w:rPr>
                <w:color w:val="392C69"/>
              </w:rPr>
              <w:t>,</w:t>
            </w:r>
          </w:p>
          <w:p w:rsidR="006A7128" w:rsidRDefault="006A71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23.12.2005 </w:t>
            </w:r>
            <w:hyperlink r:id="rId10" w:history="1">
              <w:r>
                <w:rPr>
                  <w:color w:val="0000FF"/>
                </w:rPr>
                <w:t>N 125-ОЗ</w:t>
              </w:r>
            </w:hyperlink>
            <w:r>
              <w:rPr>
                <w:color w:val="392C69"/>
              </w:rPr>
              <w:t xml:space="preserve">, от 28.12.2006 </w:t>
            </w:r>
            <w:hyperlink r:id="rId11" w:history="1">
              <w:r>
                <w:rPr>
                  <w:color w:val="0000FF"/>
                </w:rPr>
                <w:t>N 267-ОЗ</w:t>
              </w:r>
            </w:hyperlink>
            <w:r>
              <w:rPr>
                <w:color w:val="392C69"/>
              </w:rPr>
              <w:t>,</w:t>
            </w:r>
          </w:p>
          <w:p w:rsidR="006A7128" w:rsidRDefault="006A71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30.03.2007 </w:t>
            </w:r>
            <w:hyperlink r:id="rId12" w:history="1">
              <w:r>
                <w:rPr>
                  <w:color w:val="0000FF"/>
                </w:rPr>
                <w:t>N 315-ОЗ</w:t>
              </w:r>
            </w:hyperlink>
            <w:r>
              <w:rPr>
                <w:color w:val="392C69"/>
              </w:rPr>
              <w:t xml:space="preserve">, от 05.09.2007 </w:t>
            </w:r>
            <w:hyperlink r:id="rId13" w:history="1">
              <w:r>
                <w:rPr>
                  <w:color w:val="0000FF"/>
                </w:rPr>
                <w:t>N 382-ОЗ</w:t>
              </w:r>
            </w:hyperlink>
            <w:r>
              <w:rPr>
                <w:color w:val="392C69"/>
              </w:rPr>
              <w:t>,</w:t>
            </w:r>
          </w:p>
          <w:p w:rsidR="006A7128" w:rsidRDefault="006A71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12.10.2007 </w:t>
            </w:r>
            <w:hyperlink r:id="rId14" w:history="1">
              <w:r>
                <w:rPr>
                  <w:color w:val="0000FF"/>
                </w:rPr>
                <w:t>N 409-ОЗ</w:t>
              </w:r>
            </w:hyperlink>
            <w:r>
              <w:rPr>
                <w:color w:val="392C69"/>
              </w:rPr>
              <w:t xml:space="preserve">, от 24.06.2008 </w:t>
            </w:r>
            <w:hyperlink r:id="rId15" w:history="1">
              <w:r>
                <w:rPr>
                  <w:color w:val="0000FF"/>
                </w:rPr>
                <w:t>N 48-ОЗ</w:t>
              </w:r>
            </w:hyperlink>
            <w:r>
              <w:rPr>
                <w:color w:val="392C69"/>
              </w:rPr>
              <w:t>,</w:t>
            </w:r>
          </w:p>
          <w:p w:rsidR="006A7128" w:rsidRDefault="006A71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15.12.2008 </w:t>
            </w:r>
            <w:hyperlink r:id="rId16" w:history="1">
              <w:r>
                <w:rPr>
                  <w:color w:val="0000FF"/>
                </w:rPr>
                <w:t>N 140-ОЗ</w:t>
              </w:r>
            </w:hyperlink>
            <w:r>
              <w:rPr>
                <w:color w:val="392C69"/>
              </w:rPr>
              <w:t xml:space="preserve">, от 16.11.2009 </w:t>
            </w:r>
            <w:hyperlink r:id="rId17" w:history="1">
              <w:r>
                <w:rPr>
                  <w:color w:val="0000FF"/>
                </w:rPr>
                <w:t>N 269-ОЗ</w:t>
              </w:r>
            </w:hyperlink>
            <w:r>
              <w:rPr>
                <w:color w:val="392C69"/>
              </w:rPr>
              <w:t>,</w:t>
            </w:r>
          </w:p>
          <w:p w:rsidR="006A7128" w:rsidRDefault="006A71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19.11.2009 </w:t>
            </w:r>
            <w:hyperlink r:id="rId18" w:history="1">
              <w:r>
                <w:rPr>
                  <w:color w:val="0000FF"/>
                </w:rPr>
                <w:t>N 278-ОЗ</w:t>
              </w:r>
            </w:hyperlink>
            <w:r>
              <w:rPr>
                <w:color w:val="392C69"/>
              </w:rPr>
              <w:t xml:space="preserve">, от 06.09.2010 </w:t>
            </w:r>
            <w:hyperlink r:id="rId19" w:history="1">
              <w:r>
                <w:rPr>
                  <w:color w:val="0000FF"/>
                </w:rPr>
                <w:t>N 371-ОЗ</w:t>
              </w:r>
            </w:hyperlink>
            <w:r>
              <w:rPr>
                <w:color w:val="392C69"/>
              </w:rPr>
              <w:t>,</w:t>
            </w:r>
          </w:p>
          <w:p w:rsidR="006A7128" w:rsidRDefault="006A71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09.06.2011 </w:t>
            </w:r>
            <w:hyperlink r:id="rId20" w:history="1">
              <w:r>
                <w:rPr>
                  <w:color w:val="0000FF"/>
                </w:rPr>
                <w:t>N 493-ОЗ</w:t>
              </w:r>
            </w:hyperlink>
            <w:r>
              <w:rPr>
                <w:color w:val="392C69"/>
              </w:rPr>
              <w:t xml:space="preserve">, от 09.11.2011 </w:t>
            </w:r>
            <w:hyperlink r:id="rId21" w:history="1">
              <w:r>
                <w:rPr>
                  <w:color w:val="0000FF"/>
                </w:rPr>
                <w:t>N 561-ОЗ</w:t>
              </w:r>
            </w:hyperlink>
            <w:r>
              <w:rPr>
                <w:color w:val="392C69"/>
              </w:rPr>
              <w:t>,</w:t>
            </w:r>
          </w:p>
          <w:p w:rsidR="006A7128" w:rsidRDefault="006A71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26.11.2013 </w:t>
            </w:r>
            <w:hyperlink r:id="rId22" w:history="1">
              <w:r>
                <w:rPr>
                  <w:color w:val="0000FF"/>
                </w:rPr>
                <w:t>N 287-ОЗ</w:t>
              </w:r>
            </w:hyperlink>
            <w:r>
              <w:rPr>
                <w:color w:val="392C69"/>
              </w:rPr>
              <w:t xml:space="preserve">, от 28.11.2014 </w:t>
            </w:r>
            <w:hyperlink r:id="rId23" w:history="1">
              <w:r>
                <w:rPr>
                  <w:color w:val="0000FF"/>
                </w:rPr>
                <w:t>N 446-ОЗ</w:t>
              </w:r>
            </w:hyperlink>
            <w:r>
              <w:rPr>
                <w:color w:val="392C69"/>
              </w:rPr>
              <w:t>,</w:t>
            </w:r>
          </w:p>
          <w:p w:rsidR="006A7128" w:rsidRDefault="006A71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28.11.2014 </w:t>
            </w:r>
            <w:hyperlink r:id="rId24" w:history="1">
              <w:r>
                <w:rPr>
                  <w:color w:val="0000FF"/>
                </w:rPr>
                <w:t>N 447-ОЗ</w:t>
              </w:r>
            </w:hyperlink>
            <w:r>
              <w:rPr>
                <w:color w:val="392C69"/>
              </w:rPr>
              <w:t xml:space="preserve">, от 11.11.2016 </w:t>
            </w:r>
            <w:hyperlink r:id="rId25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>,</w:t>
            </w:r>
          </w:p>
          <w:p w:rsidR="006A7128" w:rsidRDefault="006A71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14.11.2017 </w:t>
            </w:r>
            <w:hyperlink r:id="rId26" w:history="1">
              <w:r>
                <w:rPr>
                  <w:color w:val="0000FF"/>
                </w:rPr>
                <w:t>N 144-ОЗ</w:t>
              </w:r>
            </w:hyperlink>
            <w:r>
              <w:rPr>
                <w:color w:val="392C69"/>
              </w:rPr>
              <w:t xml:space="preserve">, от 05.10.2018 </w:t>
            </w:r>
            <w:hyperlink r:id="rId27" w:history="1">
              <w:r>
                <w:rPr>
                  <w:color w:val="0000FF"/>
                </w:rPr>
                <w:t>N 247-ОЗ</w:t>
              </w:r>
            </w:hyperlink>
            <w:r>
              <w:rPr>
                <w:color w:val="392C69"/>
              </w:rPr>
              <w:t>,</w:t>
            </w:r>
          </w:p>
          <w:p w:rsidR="006A7128" w:rsidRDefault="006A712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Законом Амурской области</w:t>
            </w:r>
          </w:p>
          <w:p w:rsidR="006A7128" w:rsidRDefault="006A71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31.10.2014 </w:t>
            </w:r>
            <w:hyperlink r:id="rId28" w:history="1">
              <w:r>
                <w:rPr>
                  <w:color w:val="0000FF"/>
                </w:rPr>
                <w:t>N 423-ОЗ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7128" w:rsidRDefault="006A7128">
      <w:pPr>
        <w:pStyle w:val="ConsPlusNormal"/>
      </w:pPr>
    </w:p>
    <w:p w:rsidR="006A7128" w:rsidRDefault="006A7128">
      <w:pPr>
        <w:pStyle w:val="ConsPlusNormal"/>
        <w:ind w:firstLine="540"/>
        <w:jc w:val="both"/>
      </w:pPr>
      <w:proofErr w:type="gramStart"/>
      <w:r>
        <w:t>Настоящий Закон регулирует отношения, связанные с назначением и выплатой ежемесячного пособия лицам, удостоенным званий Героя Российской Федерации, Мать-героиня, награжденным орденами "Материнская слава" I, II или III степени, медалями "Медаль материнства" I или II степени, почетным знаком Амурской области "Материнская слава" (далее - пособие).</w:t>
      </w:r>
      <w:proofErr w:type="gramEnd"/>
    </w:p>
    <w:p w:rsidR="006A7128" w:rsidRDefault="006A7128">
      <w:pPr>
        <w:pStyle w:val="ConsPlusNormal"/>
        <w:jc w:val="both"/>
      </w:pPr>
      <w:r>
        <w:t xml:space="preserve">(преамбула в ред. Закона Амурской области от 14.11.2017 </w:t>
      </w:r>
      <w:hyperlink r:id="rId29" w:history="1">
        <w:r>
          <w:rPr>
            <w:color w:val="0000FF"/>
          </w:rPr>
          <w:t>N 144-ОЗ</w:t>
        </w:r>
      </w:hyperlink>
      <w:r>
        <w:t>)</w:t>
      </w:r>
    </w:p>
    <w:p w:rsidR="006A7128" w:rsidRDefault="006A7128">
      <w:pPr>
        <w:pStyle w:val="ConsPlusNormal"/>
      </w:pPr>
    </w:p>
    <w:p w:rsidR="006A7128" w:rsidRDefault="006A7128">
      <w:pPr>
        <w:pStyle w:val="ConsPlusTitle"/>
        <w:ind w:firstLine="540"/>
        <w:jc w:val="both"/>
        <w:outlineLvl w:val="1"/>
      </w:pPr>
      <w:r>
        <w:t>Статья 1</w:t>
      </w:r>
    </w:p>
    <w:p w:rsidR="006A7128" w:rsidRDefault="006A7128">
      <w:pPr>
        <w:pStyle w:val="ConsPlusNormal"/>
        <w:ind w:firstLine="540"/>
        <w:jc w:val="both"/>
      </w:pPr>
      <w:r>
        <w:t xml:space="preserve">(в ред. Закона Амурской области от 19.11.2009 </w:t>
      </w:r>
      <w:hyperlink r:id="rId30" w:history="1">
        <w:r>
          <w:rPr>
            <w:color w:val="0000FF"/>
          </w:rPr>
          <w:t>N 278-ОЗ</w:t>
        </w:r>
      </w:hyperlink>
      <w:r>
        <w:t>)</w:t>
      </w:r>
    </w:p>
    <w:p w:rsidR="006A7128" w:rsidRDefault="006A7128">
      <w:pPr>
        <w:pStyle w:val="ConsPlusNormal"/>
      </w:pPr>
    </w:p>
    <w:p w:rsidR="006A7128" w:rsidRDefault="006A7128">
      <w:pPr>
        <w:pStyle w:val="ConsPlusNormal"/>
        <w:ind w:firstLine="540"/>
        <w:jc w:val="both"/>
      </w:pPr>
      <w:r>
        <w:t>1. Право на пособие имеют лица, нуждающиеся в социальной поддержке, из числа следующих категорий граждан:</w:t>
      </w:r>
    </w:p>
    <w:p w:rsidR="006A7128" w:rsidRDefault="006A7128">
      <w:pPr>
        <w:pStyle w:val="ConsPlusNormal"/>
        <w:jc w:val="both"/>
      </w:pPr>
      <w:r>
        <w:t xml:space="preserve">(в ред. Закона Амурской области от 05.10.2018 </w:t>
      </w:r>
      <w:hyperlink r:id="rId31" w:history="1">
        <w:r>
          <w:rPr>
            <w:color w:val="0000FF"/>
          </w:rPr>
          <w:t>N 247-ОЗ</w:t>
        </w:r>
      </w:hyperlink>
      <w:r>
        <w:t>)</w:t>
      </w:r>
    </w:p>
    <w:p w:rsidR="006A7128" w:rsidRDefault="006A7128">
      <w:pPr>
        <w:pStyle w:val="ConsPlusNormal"/>
        <w:spacing w:before="220"/>
        <w:ind w:firstLine="540"/>
        <w:jc w:val="both"/>
      </w:pPr>
      <w:r>
        <w:t>лица, удостоенные звания Героя Российской Федерации;</w:t>
      </w:r>
    </w:p>
    <w:p w:rsidR="006A7128" w:rsidRDefault="006A7128">
      <w:pPr>
        <w:pStyle w:val="ConsPlusNormal"/>
        <w:spacing w:before="220"/>
        <w:ind w:firstLine="540"/>
        <w:jc w:val="both"/>
      </w:pPr>
      <w:r>
        <w:t>женщины, удостоенные звания "Мать-героиня";</w:t>
      </w:r>
    </w:p>
    <w:p w:rsidR="006A7128" w:rsidRDefault="006A7128">
      <w:pPr>
        <w:pStyle w:val="ConsPlusNormal"/>
        <w:spacing w:before="220"/>
        <w:ind w:firstLine="540"/>
        <w:jc w:val="both"/>
      </w:pPr>
      <w:proofErr w:type="gramStart"/>
      <w:r>
        <w:t>женщины, награжденные орденами "Материнская слава" I степени, "Материнская слава" II степени, "Материнская слава" III степени, медалями "Медаль материнства" I степени, "Медаль материнства" II степени;</w:t>
      </w:r>
      <w:proofErr w:type="gramEnd"/>
    </w:p>
    <w:p w:rsidR="006A7128" w:rsidRDefault="006A7128">
      <w:pPr>
        <w:pStyle w:val="ConsPlusNormal"/>
        <w:spacing w:before="220"/>
        <w:ind w:firstLine="540"/>
        <w:jc w:val="both"/>
      </w:pPr>
      <w:r>
        <w:lastRenderedPageBreak/>
        <w:t>женщины, награжденные почетным знаком Амурской области "Материнская слава".</w:t>
      </w:r>
    </w:p>
    <w:p w:rsidR="006A7128" w:rsidRDefault="006A7128">
      <w:pPr>
        <w:pStyle w:val="ConsPlusNormal"/>
        <w:spacing w:before="220"/>
        <w:ind w:firstLine="540"/>
        <w:jc w:val="both"/>
      </w:pPr>
      <w:r>
        <w:t>Для целей настоящего Закона под нуждающимися в социальной поддержке понимаются лица, доход которых не превышает двукратную величину прожиточного минимума на душу населения, установленную губернатором области.</w:t>
      </w:r>
    </w:p>
    <w:p w:rsidR="006A7128" w:rsidRDefault="006A7128">
      <w:pPr>
        <w:pStyle w:val="ConsPlusNormal"/>
        <w:jc w:val="both"/>
      </w:pPr>
      <w:r>
        <w:t xml:space="preserve">(часть 1 в ред. Закона Амурской области от 14.11.2017 </w:t>
      </w:r>
      <w:hyperlink r:id="rId32" w:history="1">
        <w:r>
          <w:rPr>
            <w:color w:val="0000FF"/>
          </w:rPr>
          <w:t>N 144-ОЗ</w:t>
        </w:r>
      </w:hyperlink>
      <w:r>
        <w:t>)</w:t>
      </w:r>
    </w:p>
    <w:p w:rsidR="006A7128" w:rsidRDefault="006A7128">
      <w:pPr>
        <w:pStyle w:val="ConsPlusNormal"/>
        <w:ind w:firstLine="540"/>
        <w:jc w:val="both"/>
      </w:pPr>
    </w:p>
    <w:p w:rsidR="006A7128" w:rsidRDefault="006A7128">
      <w:pPr>
        <w:pStyle w:val="ConsPlusNonformat"/>
        <w:jc w:val="both"/>
      </w:pPr>
      <w:r>
        <w:t xml:space="preserve">     1</w:t>
      </w:r>
    </w:p>
    <w:p w:rsidR="006A7128" w:rsidRDefault="006A7128">
      <w:pPr>
        <w:pStyle w:val="ConsPlusNonformat"/>
        <w:jc w:val="both"/>
      </w:pPr>
      <w:r>
        <w:t xml:space="preserve">    1 .  Пособие  назначается  указанным  в  настоящей  статье   категориям</w:t>
      </w:r>
    </w:p>
    <w:p w:rsidR="006A7128" w:rsidRDefault="006A7128">
      <w:pPr>
        <w:pStyle w:val="ConsPlusNonformat"/>
        <w:jc w:val="both"/>
      </w:pPr>
      <w:r>
        <w:t>граждан:</w:t>
      </w:r>
    </w:p>
    <w:p w:rsidR="006A7128" w:rsidRDefault="006A7128">
      <w:pPr>
        <w:pStyle w:val="ConsPlusNormal"/>
        <w:ind w:firstLine="540"/>
        <w:jc w:val="both"/>
      </w:pPr>
    </w:p>
    <w:p w:rsidR="006A7128" w:rsidRDefault="006A7128">
      <w:pPr>
        <w:pStyle w:val="ConsPlusNormal"/>
        <w:ind w:firstLine="540"/>
        <w:jc w:val="both"/>
      </w:pPr>
      <w:proofErr w:type="gramStart"/>
      <w:r>
        <w:t xml:space="preserve">1) являющихся получателями пенсии за выслугу лет, пенсии по старости, пенсии по инвалидности, социальных пенсий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15 декабря 2001 г. N 166-ФЗ "О государственном пенсионном обеспечении в Российской Федерации", страховой пенсии по старости или страховой пенсии по инвалидности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28 декабря 2013 г. N 400-ФЗ "О страховых пенсиях" либо соответствующих</w:t>
      </w:r>
      <w:proofErr w:type="gramEnd"/>
      <w:r>
        <w:t xml:space="preserve"> условиям, необходимым для назначения указанных видов пенсий в соответствии с законодательством Российской Федерации, действовавшим на 31 декабря 2018 года;</w:t>
      </w:r>
    </w:p>
    <w:p w:rsidR="006A7128" w:rsidRDefault="006A7128">
      <w:pPr>
        <w:pStyle w:val="ConsPlusNormal"/>
        <w:spacing w:before="220"/>
        <w:ind w:firstLine="540"/>
        <w:jc w:val="both"/>
      </w:pPr>
      <w:proofErr w:type="gramStart"/>
      <w:r>
        <w:t xml:space="preserve">2) являющихся получателями пенсии по старости или пенсии по инвалидности, установленных до 1 января 2015 года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17 декабря 2001 г. N 173-ФЗ "О трудовых пенсиях в Российской Федерации".</w:t>
      </w:r>
      <w:proofErr w:type="gramEnd"/>
    </w:p>
    <w:p w:rsidR="006A7128" w:rsidRDefault="006A7128">
      <w:pPr>
        <w:pStyle w:val="ConsPlusNormal"/>
        <w:jc w:val="both"/>
      </w:pPr>
      <w:r>
        <w:t xml:space="preserve">(часть 1.1 введена Законом Амурской области от 05.10.2018 </w:t>
      </w:r>
      <w:hyperlink r:id="rId36" w:history="1">
        <w:r>
          <w:rPr>
            <w:color w:val="0000FF"/>
          </w:rPr>
          <w:t>N 247-ОЗ</w:t>
        </w:r>
      </w:hyperlink>
      <w:r>
        <w:t>)</w:t>
      </w:r>
    </w:p>
    <w:p w:rsidR="006A7128" w:rsidRDefault="006A7128">
      <w:pPr>
        <w:pStyle w:val="ConsPlusNormal"/>
        <w:spacing w:before="220"/>
        <w:ind w:firstLine="540"/>
        <w:jc w:val="both"/>
      </w:pPr>
      <w:r>
        <w:t>2. Пособие назначается лицам, проживающим на территории Амурской области.</w:t>
      </w:r>
    </w:p>
    <w:p w:rsidR="006A7128" w:rsidRDefault="006A71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Закона Амурской области от 06.09.2010 </w:t>
      </w:r>
      <w:hyperlink r:id="rId37" w:history="1">
        <w:r>
          <w:rPr>
            <w:color w:val="0000FF"/>
          </w:rPr>
          <w:t>N 371-ОЗ</w:t>
        </w:r>
      </w:hyperlink>
      <w:r>
        <w:t>)</w:t>
      </w:r>
    </w:p>
    <w:p w:rsidR="006A7128" w:rsidRDefault="006A7128">
      <w:pPr>
        <w:pStyle w:val="ConsPlusNormal"/>
        <w:spacing w:before="220"/>
        <w:ind w:firstLine="540"/>
        <w:jc w:val="both"/>
      </w:pPr>
      <w:r>
        <w:t>3. При смене места жительства в пределах Российской Федерации лицам, получающим пособие в соответствии с настоящим Законом, пособие сохраняется.</w:t>
      </w:r>
    </w:p>
    <w:p w:rsidR="006A7128" w:rsidRDefault="006A712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Пособие в соответствии с настоящим Законом не назначается лицам, получающим пособие (выплату), установленное (установленную) иным субъектом Российской Федерации за особые заслуги перед Российской Федерацией или субъектом Российской Федерации.</w:t>
      </w:r>
      <w:proofErr w:type="gramEnd"/>
    </w:p>
    <w:p w:rsidR="006A7128" w:rsidRDefault="006A712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Законом Амурской области от 28.11.2014 </w:t>
      </w:r>
      <w:hyperlink r:id="rId38" w:history="1">
        <w:r>
          <w:rPr>
            <w:color w:val="0000FF"/>
          </w:rPr>
          <w:t>N 446-ОЗ</w:t>
        </w:r>
      </w:hyperlink>
      <w:r>
        <w:t>)</w:t>
      </w:r>
    </w:p>
    <w:p w:rsidR="006A7128" w:rsidRDefault="006A7128">
      <w:pPr>
        <w:pStyle w:val="ConsPlusNormal"/>
      </w:pPr>
    </w:p>
    <w:p w:rsidR="006A7128" w:rsidRDefault="006A7128">
      <w:pPr>
        <w:pStyle w:val="ConsPlusTitle"/>
        <w:ind w:firstLine="540"/>
        <w:jc w:val="both"/>
        <w:outlineLvl w:val="1"/>
      </w:pPr>
      <w:r>
        <w:t>Статья 2</w:t>
      </w:r>
    </w:p>
    <w:p w:rsidR="006A7128" w:rsidRDefault="006A7128">
      <w:pPr>
        <w:pStyle w:val="ConsPlusNormal"/>
        <w:ind w:firstLine="540"/>
        <w:jc w:val="both"/>
      </w:pPr>
      <w:r>
        <w:t xml:space="preserve">(в ред. Закона Амурской области от 29.08.2002 </w:t>
      </w:r>
      <w:hyperlink r:id="rId39" w:history="1">
        <w:r>
          <w:rPr>
            <w:color w:val="0000FF"/>
          </w:rPr>
          <w:t>N 122-ОЗ</w:t>
        </w:r>
      </w:hyperlink>
      <w:r>
        <w:t>)</w:t>
      </w:r>
    </w:p>
    <w:p w:rsidR="006A7128" w:rsidRDefault="006A7128">
      <w:pPr>
        <w:pStyle w:val="ConsPlusNormal"/>
      </w:pPr>
    </w:p>
    <w:p w:rsidR="006A7128" w:rsidRDefault="006A7128">
      <w:pPr>
        <w:pStyle w:val="ConsPlusNormal"/>
        <w:ind w:firstLine="540"/>
        <w:jc w:val="both"/>
      </w:pPr>
      <w:r>
        <w:t xml:space="preserve">Абзацы первый - третий утратили силу с 1 января 2019 года. - Закон Амурской области от 05.10.2018 </w:t>
      </w:r>
      <w:hyperlink r:id="rId40" w:history="1">
        <w:r>
          <w:rPr>
            <w:color w:val="0000FF"/>
          </w:rPr>
          <w:t>N 247-ОЗ</w:t>
        </w:r>
      </w:hyperlink>
      <w:r>
        <w:t>.</w:t>
      </w:r>
    </w:p>
    <w:p w:rsidR="006A7128" w:rsidRDefault="006A7128">
      <w:pPr>
        <w:pStyle w:val="ConsPlusNormal"/>
        <w:spacing w:before="220"/>
        <w:ind w:firstLine="540"/>
        <w:jc w:val="both"/>
      </w:pPr>
      <w:r>
        <w:t>Пособие с учетом индексации на 2011 год устанавливается в размере 1977 рублей 82 копеек.</w:t>
      </w:r>
    </w:p>
    <w:p w:rsidR="006A7128" w:rsidRDefault="006A7128">
      <w:pPr>
        <w:pStyle w:val="ConsPlusNormal"/>
        <w:jc w:val="both"/>
      </w:pPr>
      <w:r>
        <w:t xml:space="preserve">(в ред. Закона Амурской области от 09.11.2011 </w:t>
      </w:r>
      <w:hyperlink r:id="rId41" w:history="1">
        <w:r>
          <w:rPr>
            <w:color w:val="0000FF"/>
          </w:rPr>
          <w:t>N 561-ОЗ</w:t>
        </w:r>
      </w:hyperlink>
      <w:r>
        <w:t>)</w:t>
      </w:r>
    </w:p>
    <w:p w:rsidR="006A7128" w:rsidRDefault="006A71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71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7128" w:rsidRDefault="006A7128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Амурской области от 31.10.2014 N 423-ОЗ действие абзаца пятого статьи 2 приостанавливалось до 1 января 2018 года. </w:t>
            </w:r>
            <w:hyperlink r:id="rId43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Амурской области от 31.10.2014 N 423-ОЗ, приостанавливающий до 1 января 2018 года действие абзаца пятого статьи 2 данного документа, признан с </w:t>
            </w:r>
            <w:hyperlink r:id="rId44" w:history="1">
              <w:r>
                <w:rPr>
                  <w:color w:val="0000FF"/>
                </w:rPr>
                <w:t>1 января 2017 года</w:t>
              </w:r>
            </w:hyperlink>
            <w:r>
              <w:rPr>
                <w:color w:val="392C69"/>
              </w:rPr>
              <w:t xml:space="preserve"> утратившим силу </w:t>
            </w:r>
            <w:hyperlink r:id="rId4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Амурской области от 07.09.2016 N 709-ОЗ.</w:t>
            </w:r>
          </w:p>
        </w:tc>
      </w:tr>
    </w:tbl>
    <w:p w:rsidR="006A7128" w:rsidRDefault="006A7128">
      <w:pPr>
        <w:pStyle w:val="ConsPlusNormal"/>
        <w:spacing w:before="280"/>
        <w:ind w:firstLine="540"/>
        <w:jc w:val="both"/>
      </w:pPr>
      <w:r>
        <w:t>Размер пособия ежегодно индексируется в размере и сроки, предусмотренные законом области об областном бюджете на очередной финансовый год и плановый период.</w:t>
      </w:r>
    </w:p>
    <w:p w:rsidR="006A7128" w:rsidRDefault="006A7128">
      <w:pPr>
        <w:pStyle w:val="ConsPlusNormal"/>
        <w:jc w:val="both"/>
      </w:pPr>
      <w:r>
        <w:t xml:space="preserve">(в ред. Закона Амурской области от 26.11.2013 </w:t>
      </w:r>
      <w:hyperlink r:id="rId46" w:history="1">
        <w:r>
          <w:rPr>
            <w:color w:val="0000FF"/>
          </w:rPr>
          <w:t>N 287-ОЗ</w:t>
        </w:r>
      </w:hyperlink>
      <w:r>
        <w:t>)</w:t>
      </w:r>
    </w:p>
    <w:p w:rsidR="006A7128" w:rsidRDefault="006A7128">
      <w:pPr>
        <w:pStyle w:val="ConsPlusNormal"/>
      </w:pPr>
    </w:p>
    <w:p w:rsidR="006A7128" w:rsidRDefault="006A7128">
      <w:pPr>
        <w:pStyle w:val="ConsPlusTitle"/>
        <w:ind w:firstLine="540"/>
        <w:jc w:val="both"/>
        <w:outlineLvl w:val="1"/>
      </w:pPr>
      <w:r>
        <w:t>Статья 3</w:t>
      </w:r>
    </w:p>
    <w:p w:rsidR="006A7128" w:rsidRDefault="006A7128">
      <w:pPr>
        <w:pStyle w:val="ConsPlusNormal"/>
        <w:ind w:firstLine="540"/>
        <w:jc w:val="both"/>
      </w:pPr>
      <w:r>
        <w:t xml:space="preserve">(в ред. Закона Амурской области от 17.03.2005 </w:t>
      </w:r>
      <w:hyperlink r:id="rId47" w:history="1">
        <w:r>
          <w:rPr>
            <w:color w:val="0000FF"/>
          </w:rPr>
          <w:t>N 462-ОЗ</w:t>
        </w:r>
      </w:hyperlink>
      <w:r>
        <w:t>)</w:t>
      </w:r>
    </w:p>
    <w:p w:rsidR="006A7128" w:rsidRDefault="006A7128">
      <w:pPr>
        <w:pStyle w:val="ConsPlusNormal"/>
      </w:pPr>
    </w:p>
    <w:p w:rsidR="006A7128" w:rsidRDefault="006A7128">
      <w:pPr>
        <w:pStyle w:val="ConsPlusNormal"/>
        <w:ind w:firstLine="540"/>
        <w:jc w:val="both"/>
      </w:pPr>
      <w:r>
        <w:t>1. Выплата пособия, а также расходы на оплату услуг почтовой связи по его доставке с учетом налога на добавленную стоимость и расходы на оплату банковских услуг осуществляются за счет средств областного бюджета.</w:t>
      </w:r>
    </w:p>
    <w:p w:rsidR="006A7128" w:rsidRDefault="006A712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Закона Амурской области от 24.06.2008 </w:t>
      </w:r>
      <w:hyperlink r:id="rId48" w:history="1">
        <w:r>
          <w:rPr>
            <w:color w:val="0000FF"/>
          </w:rPr>
          <w:t>N 48-ОЗ</w:t>
        </w:r>
      </w:hyperlink>
      <w:r>
        <w:t>)</w:t>
      </w:r>
    </w:p>
    <w:p w:rsidR="006A7128" w:rsidRDefault="006A7128">
      <w:pPr>
        <w:pStyle w:val="ConsPlusNormal"/>
        <w:spacing w:before="220"/>
        <w:ind w:firstLine="540"/>
        <w:jc w:val="both"/>
      </w:pPr>
      <w:r>
        <w:t>2. Решение о назначении пособия принимается губернатором области. Проект распоряжения губернатора области о назначении пособия разрабатывает исполнительный орган государственной власти области, осуществляющий функции в сфере социальной защиты населения (далее - уполномоченный орган).</w:t>
      </w:r>
    </w:p>
    <w:p w:rsidR="006A7128" w:rsidRDefault="006A7128">
      <w:pPr>
        <w:pStyle w:val="ConsPlusNormal"/>
        <w:spacing w:before="220"/>
        <w:ind w:firstLine="540"/>
        <w:jc w:val="both"/>
      </w:pPr>
      <w:r>
        <w:t>Перечень видов доходов и порядок их учета при расчете дохода лиц, претендующих на получение пособия, а также порядок назначения и выплаты пособия устанавливаются Правительством области.</w:t>
      </w:r>
    </w:p>
    <w:p w:rsidR="006A7128" w:rsidRDefault="006A71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Закона Амурской области от 28.11.2014 </w:t>
      </w:r>
      <w:hyperlink r:id="rId49" w:history="1">
        <w:r>
          <w:rPr>
            <w:color w:val="0000FF"/>
          </w:rPr>
          <w:t>N 446-ОЗ</w:t>
        </w:r>
      </w:hyperlink>
      <w:r>
        <w:t>)</w:t>
      </w:r>
    </w:p>
    <w:p w:rsidR="006A7128" w:rsidRDefault="006A7128">
      <w:pPr>
        <w:pStyle w:val="ConsPlusNormal"/>
        <w:jc w:val="both"/>
      </w:pPr>
      <w:r>
        <w:t xml:space="preserve">(часть 2 в ред. Закона Амурской области от 09.06.2011 </w:t>
      </w:r>
      <w:hyperlink r:id="rId50" w:history="1">
        <w:r>
          <w:rPr>
            <w:color w:val="0000FF"/>
          </w:rPr>
          <w:t>N 493-ОЗ</w:t>
        </w:r>
      </w:hyperlink>
      <w:r>
        <w:t>)</w:t>
      </w:r>
    </w:p>
    <w:p w:rsidR="006A7128" w:rsidRDefault="006A7128">
      <w:pPr>
        <w:pStyle w:val="ConsPlusNormal"/>
      </w:pPr>
    </w:p>
    <w:p w:rsidR="006A7128" w:rsidRDefault="006A7128">
      <w:pPr>
        <w:pStyle w:val="ConsPlusTitle"/>
        <w:ind w:firstLine="540"/>
        <w:jc w:val="both"/>
        <w:outlineLvl w:val="1"/>
      </w:pPr>
      <w:r>
        <w:t>Статья 4</w:t>
      </w:r>
    </w:p>
    <w:p w:rsidR="006A7128" w:rsidRDefault="006A7128">
      <w:pPr>
        <w:pStyle w:val="ConsPlusNormal"/>
        <w:ind w:firstLine="540"/>
        <w:jc w:val="both"/>
      </w:pPr>
      <w:r>
        <w:t xml:space="preserve">(в ред. Закона Амурской области от 28.11.2014 </w:t>
      </w:r>
      <w:hyperlink r:id="rId51" w:history="1">
        <w:r>
          <w:rPr>
            <w:color w:val="0000FF"/>
          </w:rPr>
          <w:t>N 446-ОЗ</w:t>
        </w:r>
      </w:hyperlink>
      <w:r>
        <w:t>)</w:t>
      </w:r>
    </w:p>
    <w:p w:rsidR="006A7128" w:rsidRDefault="006A7128">
      <w:pPr>
        <w:pStyle w:val="ConsPlusNormal"/>
        <w:ind w:firstLine="540"/>
        <w:jc w:val="both"/>
      </w:pPr>
    </w:p>
    <w:p w:rsidR="006A7128" w:rsidRDefault="006A7128">
      <w:pPr>
        <w:pStyle w:val="ConsPlusNormal"/>
        <w:ind w:firstLine="540"/>
        <w:jc w:val="both"/>
      </w:pPr>
      <w:proofErr w:type="gramStart"/>
      <w:r>
        <w:t xml:space="preserve">Гражданам, имеющим право на получение пособия, установленного настоящим Законом, и одновременно на получение иных видов пособий и ежемесячных денежных выплат, установленных законами области (за исключением пособия на ребенка, установленного </w:t>
      </w:r>
      <w:hyperlink r:id="rId52" w:history="1">
        <w:r>
          <w:rPr>
            <w:color w:val="0000FF"/>
          </w:rPr>
          <w:t>Законом</w:t>
        </w:r>
      </w:hyperlink>
      <w:r>
        <w:t xml:space="preserve"> Амурской области от 11 июля 2014 г. N 388-ОЗ "О социальной поддержке граждан, имеющих детей", ежемесячных пособий, установленных Законами Амурской области от 26 июня 1998 г. </w:t>
      </w:r>
      <w:hyperlink r:id="rId53" w:history="1">
        <w:r>
          <w:rPr>
            <w:color w:val="0000FF"/>
          </w:rPr>
          <w:t>N 77-ОЗ</w:t>
        </w:r>
      </w:hyperlink>
      <w:r>
        <w:t xml:space="preserve"> "О ежемесячном</w:t>
      </w:r>
      <w:proofErr w:type="gramEnd"/>
      <w:r>
        <w:t xml:space="preserve"> </w:t>
      </w:r>
      <w:proofErr w:type="gramStart"/>
      <w:r>
        <w:t xml:space="preserve">пособии гражданам, ставшим инвалидами в результате увечья, заболевания, полученных при прохождении военной службы по призыву, и пострадавшим в результате боевых действий на территориях Чеченской Республики и бывших республик СССР", от 27 ноября 1998 г. </w:t>
      </w:r>
      <w:hyperlink r:id="rId54" w:history="1">
        <w:r>
          <w:rPr>
            <w:color w:val="0000FF"/>
          </w:rPr>
          <w:t>N 109-ОЗ</w:t>
        </w:r>
      </w:hyperlink>
      <w:r>
        <w:t xml:space="preserve"> "О ежемесячном пособии семьям граждан, проходивших военную службу по призыву и погибших, умерших в результате увечья, заболевания, полученных при исполнении обязанностей военной службы", от</w:t>
      </w:r>
      <w:proofErr w:type="gramEnd"/>
      <w:r>
        <w:t xml:space="preserve"> </w:t>
      </w:r>
      <w:proofErr w:type="gramStart"/>
      <w:r>
        <w:t xml:space="preserve">26 апреля 1999 г. </w:t>
      </w:r>
      <w:hyperlink r:id="rId55" w:history="1">
        <w:r>
          <w:rPr>
            <w:color w:val="0000FF"/>
          </w:rPr>
          <w:t>N 143-ОЗ</w:t>
        </w:r>
      </w:hyperlink>
      <w:r>
        <w:t xml:space="preserve"> "О ежемесячном пособии инвалидам I и II групп вследствие заболевания, полученного в период прохождения военной службы по призыву", от 28 марта 2000 г. </w:t>
      </w:r>
      <w:hyperlink r:id="rId56" w:history="1">
        <w:r>
          <w:rPr>
            <w:color w:val="0000FF"/>
          </w:rPr>
          <w:t>N 230-ОЗ</w:t>
        </w:r>
      </w:hyperlink>
      <w:r>
        <w:t xml:space="preserve"> "О ежемесячном пособии родителям военнослужащих, погибших при прохождении военной службы по призыву, и родителям граждан, проходивших военные сборы"), выплачивается либо пособие, установленное настоящим Законом, либо иное пособие, ежемесячная денежная</w:t>
      </w:r>
      <w:proofErr w:type="gramEnd"/>
      <w:r>
        <w:t xml:space="preserve"> выплата, установленные законами области, по выбору гражданина на основании письменного заявления.</w:t>
      </w:r>
    </w:p>
    <w:p w:rsidR="006A7128" w:rsidRDefault="006A7128">
      <w:pPr>
        <w:pStyle w:val="ConsPlusNormal"/>
        <w:jc w:val="both"/>
      </w:pPr>
      <w:r>
        <w:t xml:space="preserve">(в ред. Закона Амурской области от 11.11.2016 </w:t>
      </w:r>
      <w:hyperlink r:id="rId57" w:history="1">
        <w:r>
          <w:rPr>
            <w:color w:val="0000FF"/>
          </w:rPr>
          <w:t>N 14-ОЗ</w:t>
        </w:r>
      </w:hyperlink>
      <w:r>
        <w:t>)</w:t>
      </w:r>
    </w:p>
    <w:p w:rsidR="006A7128" w:rsidRDefault="006A7128">
      <w:pPr>
        <w:pStyle w:val="ConsPlusNormal"/>
      </w:pPr>
    </w:p>
    <w:p w:rsidR="006A7128" w:rsidRDefault="006A7128">
      <w:pPr>
        <w:pStyle w:val="ConsPlusNonformat"/>
        <w:jc w:val="both"/>
      </w:pPr>
      <w:r>
        <w:t xml:space="preserve">                4</w:t>
      </w:r>
    </w:p>
    <w:p w:rsidR="006A7128" w:rsidRDefault="006A7128">
      <w:pPr>
        <w:pStyle w:val="ConsPlusNonformat"/>
        <w:jc w:val="both"/>
      </w:pPr>
      <w:r>
        <w:t xml:space="preserve">    Статьи 5 - 5 . Утратили силу с 1 января 2008 года.  -  Закон  Амурской</w:t>
      </w:r>
    </w:p>
    <w:p w:rsidR="006A7128" w:rsidRDefault="006A7128">
      <w:pPr>
        <w:pStyle w:val="ConsPlusNonformat"/>
        <w:jc w:val="both"/>
      </w:pPr>
      <w:r>
        <w:t xml:space="preserve">области от 12.10.2007 </w:t>
      </w:r>
      <w:hyperlink r:id="rId58" w:history="1">
        <w:r>
          <w:rPr>
            <w:color w:val="0000FF"/>
          </w:rPr>
          <w:t>N 409-ОЗ</w:t>
        </w:r>
      </w:hyperlink>
      <w:r>
        <w:t>.</w:t>
      </w:r>
    </w:p>
    <w:p w:rsidR="006A7128" w:rsidRDefault="006A7128">
      <w:pPr>
        <w:pStyle w:val="ConsPlusNormal"/>
        <w:ind w:firstLine="540"/>
        <w:jc w:val="both"/>
      </w:pPr>
    </w:p>
    <w:p w:rsidR="006A7128" w:rsidRDefault="006A7128">
      <w:pPr>
        <w:pStyle w:val="ConsPlusTitle"/>
        <w:ind w:firstLine="540"/>
        <w:jc w:val="both"/>
        <w:outlineLvl w:val="1"/>
      </w:pPr>
      <w:r>
        <w:t>Статья 6</w:t>
      </w:r>
    </w:p>
    <w:p w:rsidR="006A7128" w:rsidRDefault="006A712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Законом Амурской области от 17.03.2005 </w:t>
      </w:r>
      <w:hyperlink r:id="rId59" w:history="1">
        <w:r>
          <w:rPr>
            <w:color w:val="0000FF"/>
          </w:rPr>
          <w:t>N 462-ОЗ</w:t>
        </w:r>
      </w:hyperlink>
      <w:r>
        <w:t>)</w:t>
      </w:r>
    </w:p>
    <w:p w:rsidR="006A7128" w:rsidRDefault="006A7128">
      <w:pPr>
        <w:pStyle w:val="ConsPlusNormal"/>
        <w:ind w:firstLine="540"/>
        <w:jc w:val="both"/>
      </w:pPr>
    </w:p>
    <w:p w:rsidR="006A7128" w:rsidRDefault="006A7128">
      <w:pPr>
        <w:pStyle w:val="ConsPlusNormal"/>
        <w:ind w:firstLine="540"/>
        <w:jc w:val="both"/>
      </w:pPr>
      <w:r>
        <w:t>Уполномоченный орган в целях обеспечения качественного и эффективного расходования средств, направляемых на выплату пособия, осуществляет ведение областного регистра получателей пособия в порядке, установленном Правительством области.</w:t>
      </w:r>
    </w:p>
    <w:p w:rsidR="006A7128" w:rsidRDefault="006A7128">
      <w:pPr>
        <w:pStyle w:val="ConsPlusNormal"/>
        <w:jc w:val="both"/>
      </w:pPr>
      <w:r>
        <w:t xml:space="preserve">(в ред. Закона Амурской области от 12.10.2007 </w:t>
      </w:r>
      <w:hyperlink r:id="rId60" w:history="1">
        <w:r>
          <w:rPr>
            <w:color w:val="0000FF"/>
          </w:rPr>
          <w:t>N 409-ОЗ</w:t>
        </w:r>
      </w:hyperlink>
      <w:r>
        <w:t>)</w:t>
      </w:r>
    </w:p>
    <w:p w:rsidR="006A7128" w:rsidRDefault="006A7128">
      <w:pPr>
        <w:pStyle w:val="ConsPlusNormal"/>
        <w:spacing w:before="220"/>
        <w:ind w:firstLine="540"/>
        <w:jc w:val="both"/>
      </w:pPr>
      <w:r>
        <w:t xml:space="preserve">Абзац утратил силу с 1 января 2009 года. - Закон Амурской области от 15.12.2008 </w:t>
      </w:r>
      <w:hyperlink r:id="rId61" w:history="1">
        <w:r>
          <w:rPr>
            <w:color w:val="0000FF"/>
          </w:rPr>
          <w:t>N 140-ОЗ</w:t>
        </w:r>
      </w:hyperlink>
      <w:r>
        <w:t>.</w:t>
      </w:r>
    </w:p>
    <w:p w:rsidR="006A7128" w:rsidRDefault="006A7128">
      <w:pPr>
        <w:pStyle w:val="ConsPlusNormal"/>
        <w:ind w:firstLine="540"/>
        <w:jc w:val="both"/>
      </w:pPr>
    </w:p>
    <w:p w:rsidR="006A7128" w:rsidRDefault="006A7128">
      <w:pPr>
        <w:pStyle w:val="ConsPlusNormal"/>
        <w:jc w:val="right"/>
      </w:pPr>
      <w:r>
        <w:t>Глава Администрации</w:t>
      </w:r>
    </w:p>
    <w:p w:rsidR="006A7128" w:rsidRDefault="006A7128">
      <w:pPr>
        <w:pStyle w:val="ConsPlusNormal"/>
        <w:jc w:val="right"/>
      </w:pPr>
      <w:r>
        <w:t>Амурской области</w:t>
      </w:r>
    </w:p>
    <w:p w:rsidR="006A7128" w:rsidRDefault="006A7128">
      <w:pPr>
        <w:pStyle w:val="ConsPlusNormal"/>
        <w:jc w:val="right"/>
      </w:pPr>
      <w:r>
        <w:t>А.Н.БЕЛОНОГОВ</w:t>
      </w:r>
    </w:p>
    <w:p w:rsidR="006A7128" w:rsidRDefault="006A7128">
      <w:pPr>
        <w:pStyle w:val="ConsPlusNormal"/>
      </w:pPr>
      <w:r>
        <w:t>г. Благовещенск</w:t>
      </w:r>
    </w:p>
    <w:p w:rsidR="006A7128" w:rsidRDefault="006A7128">
      <w:pPr>
        <w:pStyle w:val="ConsPlusNormal"/>
        <w:spacing w:before="220"/>
      </w:pPr>
      <w:r>
        <w:t>9 февраля 1998 года</w:t>
      </w:r>
    </w:p>
    <w:p w:rsidR="006A7128" w:rsidRDefault="006A7128">
      <w:pPr>
        <w:pStyle w:val="ConsPlusNormal"/>
        <w:spacing w:before="220"/>
      </w:pPr>
      <w:r>
        <w:t>N 54-ОЗ</w:t>
      </w:r>
    </w:p>
    <w:p w:rsidR="006A7128" w:rsidRDefault="006A7128">
      <w:pPr>
        <w:pStyle w:val="ConsPlusNormal"/>
      </w:pPr>
    </w:p>
    <w:p w:rsidR="006A7128" w:rsidRDefault="006A7128">
      <w:pPr>
        <w:pStyle w:val="ConsPlusNormal"/>
      </w:pPr>
    </w:p>
    <w:p w:rsidR="006A7128" w:rsidRDefault="006A7128">
      <w:pPr>
        <w:pStyle w:val="ConsPlusNormal"/>
      </w:pPr>
    </w:p>
    <w:p w:rsidR="006A7128" w:rsidRDefault="006A7128">
      <w:pPr>
        <w:pStyle w:val="ConsPlusNormal"/>
      </w:pPr>
    </w:p>
    <w:p w:rsidR="006A7128" w:rsidRDefault="006A7128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71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7128" w:rsidRDefault="006A7128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к Закону признано утратившим силу с 1 января 2009 года </w:t>
            </w:r>
            <w:hyperlink r:id="rId6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Амурской области от 15.12.2008 N 140-ОЗ.</w:t>
            </w:r>
          </w:p>
        </w:tc>
      </w:tr>
    </w:tbl>
    <w:p w:rsidR="006A7128" w:rsidRDefault="006A7128">
      <w:pPr>
        <w:pStyle w:val="ConsPlusNormal"/>
        <w:spacing w:before="280"/>
        <w:jc w:val="right"/>
        <w:outlineLvl w:val="0"/>
      </w:pPr>
      <w:r>
        <w:t>Приложение</w:t>
      </w:r>
    </w:p>
    <w:p w:rsidR="006A7128" w:rsidRDefault="006A7128">
      <w:pPr>
        <w:pStyle w:val="ConsPlusNormal"/>
        <w:jc w:val="right"/>
      </w:pPr>
      <w:r>
        <w:t>к Закону</w:t>
      </w:r>
    </w:p>
    <w:p w:rsidR="006A7128" w:rsidRDefault="006A7128">
      <w:pPr>
        <w:pStyle w:val="ConsPlusNormal"/>
        <w:jc w:val="right"/>
      </w:pPr>
      <w:r>
        <w:t>Амурской области</w:t>
      </w:r>
    </w:p>
    <w:p w:rsidR="006A7128" w:rsidRDefault="006A7128">
      <w:pPr>
        <w:pStyle w:val="ConsPlusNormal"/>
        <w:jc w:val="right"/>
      </w:pPr>
      <w:r>
        <w:t>от 9 февраля 1998 г. N 54-ОЗ</w:t>
      </w:r>
    </w:p>
    <w:p w:rsidR="006A7128" w:rsidRDefault="006A7128">
      <w:pPr>
        <w:pStyle w:val="ConsPlusNormal"/>
      </w:pPr>
    </w:p>
    <w:p w:rsidR="006A7128" w:rsidRDefault="006A7128">
      <w:pPr>
        <w:pStyle w:val="ConsPlusTitle"/>
        <w:jc w:val="center"/>
      </w:pPr>
      <w:r>
        <w:t>ПОЛОЖЕНИЕ</w:t>
      </w:r>
    </w:p>
    <w:p w:rsidR="006A7128" w:rsidRDefault="006A7128">
      <w:pPr>
        <w:pStyle w:val="ConsPlusTitle"/>
        <w:jc w:val="center"/>
      </w:pPr>
      <w:r>
        <w:t>О ПОРЯДКЕ ОФОРМЛЕНИЯ ДОКУМЕНТОВ И ВЫПЛАТЫ</w:t>
      </w:r>
    </w:p>
    <w:p w:rsidR="006A7128" w:rsidRDefault="006A7128">
      <w:pPr>
        <w:pStyle w:val="ConsPlusTitle"/>
        <w:jc w:val="center"/>
      </w:pPr>
      <w:r>
        <w:t>ДОПЛАТЫ К ГОСУДАРСТВЕННЫМ ПЕНСИЯМ ЛИЦАМ, ИМЕЮЩИМ ОСОБЫЕ</w:t>
      </w:r>
    </w:p>
    <w:p w:rsidR="006A7128" w:rsidRDefault="006A7128">
      <w:pPr>
        <w:pStyle w:val="ConsPlusTitle"/>
        <w:jc w:val="center"/>
      </w:pPr>
      <w:r>
        <w:t>ЗАСЛУГИ ПЕРЕД РОССИЙСКОЙ ФЕДЕРАЦИЕЙ И АМУРСКОЙ ОБЛАСТЬЮ</w:t>
      </w:r>
    </w:p>
    <w:p w:rsidR="006A7128" w:rsidRDefault="006A7128">
      <w:pPr>
        <w:pStyle w:val="ConsPlusNormal"/>
      </w:pPr>
    </w:p>
    <w:p w:rsidR="006A7128" w:rsidRDefault="006A7128">
      <w:pPr>
        <w:pStyle w:val="ConsPlusNormal"/>
        <w:ind w:firstLine="540"/>
        <w:jc w:val="both"/>
      </w:pPr>
      <w:r>
        <w:t xml:space="preserve">Утратило силу. - Закон Амурской области от 17.03.2005 </w:t>
      </w:r>
      <w:hyperlink r:id="rId63" w:history="1">
        <w:r>
          <w:rPr>
            <w:color w:val="0000FF"/>
          </w:rPr>
          <w:t>N 462-ОЗ</w:t>
        </w:r>
      </w:hyperlink>
      <w:r>
        <w:t>.</w:t>
      </w:r>
    </w:p>
    <w:p w:rsidR="006A7128" w:rsidRDefault="006A7128">
      <w:pPr>
        <w:pStyle w:val="ConsPlusNormal"/>
      </w:pPr>
    </w:p>
    <w:p w:rsidR="006A7128" w:rsidRDefault="006A7128">
      <w:pPr>
        <w:pStyle w:val="ConsPlusNormal"/>
      </w:pPr>
    </w:p>
    <w:p w:rsidR="006A7128" w:rsidRDefault="006A7128">
      <w:pPr>
        <w:pStyle w:val="ConsPlusNormal"/>
      </w:pPr>
    </w:p>
    <w:p w:rsidR="006A7128" w:rsidRDefault="006A7128">
      <w:pPr>
        <w:pStyle w:val="ConsPlusNormal"/>
      </w:pPr>
    </w:p>
    <w:p w:rsidR="006A7128" w:rsidRDefault="006A7128">
      <w:pPr>
        <w:pStyle w:val="ConsPlusNormal"/>
      </w:pPr>
    </w:p>
    <w:p w:rsidR="006A7128" w:rsidRDefault="006A7128">
      <w:pPr>
        <w:pStyle w:val="ConsPlusNormal"/>
        <w:jc w:val="right"/>
        <w:outlineLvl w:val="0"/>
      </w:pPr>
      <w:r>
        <w:t>Приложение</w:t>
      </w:r>
    </w:p>
    <w:p w:rsidR="006A7128" w:rsidRDefault="006A7128">
      <w:pPr>
        <w:pStyle w:val="ConsPlusNormal"/>
        <w:jc w:val="right"/>
      </w:pPr>
      <w:r>
        <w:t>к Закону Амурской области</w:t>
      </w:r>
    </w:p>
    <w:p w:rsidR="006A7128" w:rsidRDefault="006A7128">
      <w:pPr>
        <w:pStyle w:val="ConsPlusNormal"/>
        <w:jc w:val="right"/>
      </w:pPr>
      <w:r>
        <w:t>от 9 февраля 1998 г. N 54-ОЗ</w:t>
      </w:r>
    </w:p>
    <w:p w:rsidR="006A7128" w:rsidRDefault="006A7128">
      <w:pPr>
        <w:pStyle w:val="ConsPlusNormal"/>
        <w:ind w:firstLine="540"/>
        <w:jc w:val="both"/>
      </w:pPr>
    </w:p>
    <w:p w:rsidR="006A7128" w:rsidRDefault="006A7128">
      <w:pPr>
        <w:pStyle w:val="ConsPlusTitle"/>
        <w:jc w:val="center"/>
      </w:pPr>
      <w:r>
        <w:t>МЕТОДИКА</w:t>
      </w:r>
    </w:p>
    <w:p w:rsidR="006A7128" w:rsidRDefault="006A7128">
      <w:pPr>
        <w:pStyle w:val="ConsPlusTitle"/>
        <w:jc w:val="center"/>
      </w:pPr>
      <w:r>
        <w:t>РАСЧЕТА СУБВЕНЦИИ МУНИЦИПАЛЬНЫМ РАЙОНАМ И ГОРОДСКИМ</w:t>
      </w:r>
    </w:p>
    <w:p w:rsidR="006A7128" w:rsidRDefault="006A7128">
      <w:pPr>
        <w:pStyle w:val="ConsPlusTitle"/>
        <w:jc w:val="center"/>
      </w:pPr>
      <w:r>
        <w:t>ОКРУГАМ НА ВЫПЛАТУ ЕЖЕМЕСЯЧНОГО ПОСОБИЯ ЛИЦАМ,</w:t>
      </w:r>
    </w:p>
    <w:p w:rsidR="006A7128" w:rsidRDefault="006A7128">
      <w:pPr>
        <w:pStyle w:val="ConsPlusTitle"/>
        <w:jc w:val="center"/>
      </w:pPr>
      <w:proofErr w:type="gramStart"/>
      <w:r>
        <w:t>ИМЕЮЩИМ</w:t>
      </w:r>
      <w:proofErr w:type="gramEnd"/>
      <w:r>
        <w:t xml:space="preserve"> ОСОБЫЕ ЗАСЛУГИ ПЕРЕД РОССИЙСКОЙ</w:t>
      </w:r>
    </w:p>
    <w:p w:rsidR="006A7128" w:rsidRDefault="006A7128">
      <w:pPr>
        <w:pStyle w:val="ConsPlusTitle"/>
        <w:jc w:val="center"/>
      </w:pPr>
      <w:r>
        <w:t>ФЕДЕРАЦИЕЙ И АМУРСКОЙ ОБЛАСТЬЮ</w:t>
      </w:r>
    </w:p>
    <w:p w:rsidR="006A7128" w:rsidRDefault="006A7128">
      <w:pPr>
        <w:pStyle w:val="ConsPlusNormal"/>
        <w:jc w:val="center"/>
      </w:pPr>
    </w:p>
    <w:p w:rsidR="006A7128" w:rsidRDefault="006A7128">
      <w:pPr>
        <w:pStyle w:val="ConsPlusNormal"/>
        <w:ind w:firstLine="540"/>
        <w:jc w:val="both"/>
      </w:pPr>
      <w:r>
        <w:t xml:space="preserve">Утратила силу с 1 января 2008 года. - Закон Амурской области от 12.10.2007 </w:t>
      </w:r>
      <w:hyperlink r:id="rId64" w:history="1">
        <w:r>
          <w:rPr>
            <w:color w:val="0000FF"/>
          </w:rPr>
          <w:t>N 409-ОЗ</w:t>
        </w:r>
      </w:hyperlink>
      <w:r>
        <w:t>.</w:t>
      </w:r>
    </w:p>
    <w:p w:rsidR="006A7128" w:rsidRDefault="006A7128">
      <w:pPr>
        <w:pStyle w:val="ConsPlusNormal"/>
      </w:pPr>
    </w:p>
    <w:p w:rsidR="006A7128" w:rsidRDefault="006A7128">
      <w:pPr>
        <w:pStyle w:val="ConsPlusNormal"/>
      </w:pPr>
    </w:p>
    <w:p w:rsidR="006A7128" w:rsidRDefault="006A71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5B2C" w:rsidRDefault="00795B2C">
      <w:bookmarkStart w:id="0" w:name="_GoBack"/>
      <w:bookmarkEnd w:id="0"/>
    </w:p>
    <w:sectPr w:rsidR="00795B2C" w:rsidSect="00C5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28"/>
    <w:rsid w:val="006A7128"/>
    <w:rsid w:val="0079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71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7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71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7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694DBF0C66BEDCD3C5EFFD5519E9F6DA0E7527D9CB04C29326C197B3749F014AB78F720890E8AF86D83D7DBDA1619F5C24BF04AC3EDD90BE8DC3J1C2L" TargetMode="External"/><Relationship Id="rId18" Type="http://schemas.openxmlformats.org/officeDocument/2006/relationships/hyperlink" Target="consultantplus://offline/ref=60694DBF0C66BEDCD3C5EFFD5519E9F6DA0E7527D8C902C59D26C197B3749F014AB78F720890E8AF86D83D7DBDA1619F5C24BF04AC3EDD90BE8DC3J1C2L" TargetMode="External"/><Relationship Id="rId26" Type="http://schemas.openxmlformats.org/officeDocument/2006/relationships/hyperlink" Target="consultantplus://offline/ref=60694DBF0C66BEDCD3C5EFFD5519E9F6DA0E7527D2C403C09326C197B3749F014AB78F720890E8AF86D83D7DBDA1619F5C24BF04AC3EDD90BE8DC3J1C2L" TargetMode="External"/><Relationship Id="rId39" Type="http://schemas.openxmlformats.org/officeDocument/2006/relationships/hyperlink" Target="consultantplus://offline/ref=60694DBF0C66BEDCD3C5EFFD5519E9F6DA0E7527DACE0DC69C26C197B3749F014AB78F720890E8AF86D83D73BDA1619F5C24BF04AC3EDD90BE8DC3J1C2L" TargetMode="External"/><Relationship Id="rId21" Type="http://schemas.openxmlformats.org/officeDocument/2006/relationships/hyperlink" Target="consultantplus://offline/ref=60694DBF0C66BEDCD3C5EFFD5519E9F6DA0E7527DCCE03C49526C197B3749F014AB78F720890E8AF86D83D7DBDA1619F5C24BF04AC3EDD90BE8DC3J1C2L" TargetMode="External"/><Relationship Id="rId34" Type="http://schemas.openxmlformats.org/officeDocument/2006/relationships/hyperlink" Target="consultantplus://offline/ref=60694DBF0C66BEDCD3C5F1F04375B7F3D9042F22DFCF0F92C9799ACAE47D95560DF8D6304C9DE9AB80D3692BF2A03DDA0E37BE02AC3CDC8FJBC5L" TargetMode="External"/><Relationship Id="rId42" Type="http://schemas.openxmlformats.org/officeDocument/2006/relationships/hyperlink" Target="consultantplus://offline/ref=60694DBF0C66BEDCD3C5EFFD5519E9F6DA0E7527DCC800C09026C197B3749F014AB78F720890E8AF86D83D72BDA1619F5C24BF04AC3EDD90BE8DC3J1C2L" TargetMode="External"/><Relationship Id="rId47" Type="http://schemas.openxmlformats.org/officeDocument/2006/relationships/hyperlink" Target="consultantplus://offline/ref=60694DBF0C66BEDCD3C5EFFD5519E9F6DA0E7527D9CD06C59226C197B3749F014AB78F720890E8AF86D83C7DBDA1619F5C24BF04AC3EDD90BE8DC3J1C2L" TargetMode="External"/><Relationship Id="rId50" Type="http://schemas.openxmlformats.org/officeDocument/2006/relationships/hyperlink" Target="consultantplus://offline/ref=60694DBF0C66BEDCD3C5EFFD5519E9F6DA0E7527DFC907C49126C197B3749F014AB78F720890E8AF86D83D72BDA1619F5C24BF04AC3EDD90BE8DC3J1C2L" TargetMode="External"/><Relationship Id="rId55" Type="http://schemas.openxmlformats.org/officeDocument/2006/relationships/hyperlink" Target="consultantplus://offline/ref=60694DBF0C66BEDCD3C5EFFD5519E9F6DA0E7527DCC904CD9026C197B3749F014AB78F6008C8E4AE81C63D7BA8F730DAJ0C0L" TargetMode="External"/><Relationship Id="rId63" Type="http://schemas.openxmlformats.org/officeDocument/2006/relationships/hyperlink" Target="consultantplus://offline/ref=60694DBF0C66BEDCD3C5EFFD5519E9F6DA0E7527D9CD06C59226C197B3749F014AB78F720890E8AF86D8397EBDA1619F5C24BF04AC3EDD90BE8DC3J1C2L" TargetMode="External"/><Relationship Id="rId7" Type="http://schemas.openxmlformats.org/officeDocument/2006/relationships/hyperlink" Target="consultantplus://offline/ref=60694DBF0C66BEDCD3C5EFFD5519E9F6DA0E7527DACC05C09726C197B3749F014AB78F720890E8AF86D83D7DBDA1619F5C24BF04AC3EDD90BE8DC3J1C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694DBF0C66BEDCD3C5EFFD5519E9F6DA0E7527D8CD06C69026C197B3749F014AB78F720890E8AF86D83D7DBDA1619F5C24BF04AC3EDD90BE8DC3J1C2L" TargetMode="External"/><Relationship Id="rId20" Type="http://schemas.openxmlformats.org/officeDocument/2006/relationships/hyperlink" Target="consultantplus://offline/ref=60694DBF0C66BEDCD3C5EFFD5519E9F6DA0E7527DFC907C49126C197B3749F014AB78F720890E8AF86D83D7DBDA1619F5C24BF04AC3EDD90BE8DC3J1C2L" TargetMode="External"/><Relationship Id="rId29" Type="http://schemas.openxmlformats.org/officeDocument/2006/relationships/hyperlink" Target="consultantplus://offline/ref=60694DBF0C66BEDCD3C5EFFD5519E9F6DA0E7527D2C403C09326C197B3749F014AB78F720890E8AF86D83D72BDA1619F5C24BF04AC3EDD90BE8DC3J1C2L" TargetMode="External"/><Relationship Id="rId41" Type="http://schemas.openxmlformats.org/officeDocument/2006/relationships/hyperlink" Target="consultantplus://offline/ref=60694DBF0C66BEDCD3C5EFFD5519E9F6DA0E7527DCCE03C49526C197B3749F014AB78F720890E8AF86D83D7DBDA1619F5C24BF04AC3EDD90BE8DC3J1C2L" TargetMode="External"/><Relationship Id="rId54" Type="http://schemas.openxmlformats.org/officeDocument/2006/relationships/hyperlink" Target="consultantplus://offline/ref=60694DBF0C66BEDCD3C5EFFD5519E9F6DA0E7527DDCB07CC9026C197B3749F014AB78F6008C8E4AE81C63D7BA8F730DAJ0C0L" TargetMode="External"/><Relationship Id="rId62" Type="http://schemas.openxmlformats.org/officeDocument/2006/relationships/hyperlink" Target="consultantplus://offline/ref=60694DBF0C66BEDCD3C5EFFD5519E9F6DA0E7527D8CD06C69026C197B3749F014AB78F720890E8AF86D83C7EBDA1619F5C24BF04AC3EDD90BE8DC3J1C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694DBF0C66BEDCD3C5EFFD5519E9F6DA0E7527DCCF0CCFC371C3C6E67A9A091AFF9F3C4D9DE9AF86D0362EE7B165D6082EA003B320DE8EBDJ8C4L" TargetMode="External"/><Relationship Id="rId11" Type="http://schemas.openxmlformats.org/officeDocument/2006/relationships/hyperlink" Target="consultantplus://offline/ref=60694DBF0C66BEDCD3C5EFFD5519E9F6DA0E7527DACC02CC90289C9DBB2D93034DB8D0650FD9E4AE86D83D7AB1FE648A4D7CB302B520DC8FA28FC21AJCC0L" TargetMode="External"/><Relationship Id="rId24" Type="http://schemas.openxmlformats.org/officeDocument/2006/relationships/hyperlink" Target="consultantplus://offline/ref=60694DBF0C66BEDCD3C5EFFD5519E9F6DA0E7527DCC904C39226C197B3749F014AB78F720890E8AF86D83D7DBDA1619F5C24BF04AC3EDD90BE8DC3J1C2L" TargetMode="External"/><Relationship Id="rId32" Type="http://schemas.openxmlformats.org/officeDocument/2006/relationships/hyperlink" Target="consultantplus://offline/ref=60694DBF0C66BEDCD3C5EFFD5519E9F6DA0E7527D2C403C09326C197B3749F014AB78F720890E8AF86D83C7ABDA1619F5C24BF04AC3EDD90BE8DC3J1C2L" TargetMode="External"/><Relationship Id="rId37" Type="http://schemas.openxmlformats.org/officeDocument/2006/relationships/hyperlink" Target="consultantplus://offline/ref=60694DBF0C66BEDCD3C5EFFD5519E9F6DA0E7527DFCC04C49326C197B3749F014AB78F720890E8AF86D83D73BDA1619F5C24BF04AC3EDD90BE8DC3J1C2L" TargetMode="External"/><Relationship Id="rId40" Type="http://schemas.openxmlformats.org/officeDocument/2006/relationships/hyperlink" Target="consultantplus://offline/ref=60694DBF0C66BEDCD3C5EFFD5519E9F6DA0E7527DACC02C4962C9C9DBB2D93034DB8D0650FD9E4AE86D83D7BB3FE648A4D7CB302B520DC8FA28FC21AJCC0L" TargetMode="External"/><Relationship Id="rId45" Type="http://schemas.openxmlformats.org/officeDocument/2006/relationships/hyperlink" Target="consultantplus://offline/ref=60694DBF0C66BEDCD3C5EFFD5519E9F6DA0E7527D3C501C09226C197B3749F014AB78F720890E8AF86D83D7DBDA1619F5C24BF04AC3EDD90BE8DC3J1C2L" TargetMode="External"/><Relationship Id="rId53" Type="http://schemas.openxmlformats.org/officeDocument/2006/relationships/hyperlink" Target="consultantplus://offline/ref=60694DBF0C66BEDCD3C5EFFD5519E9F6DA0E7527DDCB07CC9126C197B3749F014AB78F6008C8E4AE81C63D7BA8F730DAJ0C0L" TargetMode="External"/><Relationship Id="rId58" Type="http://schemas.openxmlformats.org/officeDocument/2006/relationships/hyperlink" Target="consultantplus://offline/ref=60694DBF0C66BEDCD3C5EFFD5519E9F6DA0E7527DACC02CC902B9C9DBB2D93034DB8D0650FD9E4AE86D83D7BB6FE648A4D7CB302B520DC8FA28FC21AJCC0L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0694DBF0C66BEDCD3C5EFFD5519E9F6DA0E7527D9C501C39426C197B3749F014AB78F720890E8AF86D83D7DBDA1619F5C24BF04AC3EDD90BE8DC3J1C2L" TargetMode="External"/><Relationship Id="rId23" Type="http://schemas.openxmlformats.org/officeDocument/2006/relationships/hyperlink" Target="consultantplus://offline/ref=60694DBF0C66BEDCD3C5EFFD5519E9F6DA0E7527DCC904C69026C197B3749F014AB78F720890E8AF86D83D7DBDA1619F5C24BF04AC3EDD90BE8DC3J1C2L" TargetMode="External"/><Relationship Id="rId28" Type="http://schemas.openxmlformats.org/officeDocument/2006/relationships/hyperlink" Target="consultantplus://offline/ref=60694DBF0C66BEDCD3C5EFFD5519E9F6DA0E7527DCC800C09026C197B3749F014AB78F720890E8AF86D83D72BDA1619F5C24BF04AC3EDD90BE8DC3J1C2L" TargetMode="External"/><Relationship Id="rId36" Type="http://schemas.openxmlformats.org/officeDocument/2006/relationships/hyperlink" Target="consultantplus://offline/ref=60694DBF0C66BEDCD3C5EFFD5519E9F6DA0E7527DACC02C4962C9C9DBB2D93034DB8D0650FD9E4AE86D83D7BB7FE648A4D7CB302B520DC8FA28FC21AJCC0L" TargetMode="External"/><Relationship Id="rId49" Type="http://schemas.openxmlformats.org/officeDocument/2006/relationships/hyperlink" Target="consultantplus://offline/ref=60694DBF0C66BEDCD3C5EFFD5519E9F6DA0E7527DCC904C69026C197B3749F014AB78F720890E8AF86D83F7BBDA1619F5C24BF04AC3EDD90BE8DC3J1C2L" TargetMode="External"/><Relationship Id="rId57" Type="http://schemas.openxmlformats.org/officeDocument/2006/relationships/hyperlink" Target="consultantplus://offline/ref=60694DBF0C66BEDCD3C5EFFD5519E9F6DA0E7527D2CC0CCC9126C197B3749F014AB78F720890E8AF86D83D7DBDA1619F5C24BF04AC3EDD90BE8DC3J1C2L" TargetMode="External"/><Relationship Id="rId61" Type="http://schemas.openxmlformats.org/officeDocument/2006/relationships/hyperlink" Target="consultantplus://offline/ref=60694DBF0C66BEDCD3C5EFFD5519E9F6DA0E7527D8CD06C69026C197B3749F014AB78F720890E8AF86D83C79BDA1619F5C24BF04AC3EDD90BE8DC3J1C2L" TargetMode="External"/><Relationship Id="rId10" Type="http://schemas.openxmlformats.org/officeDocument/2006/relationships/hyperlink" Target="consultantplus://offline/ref=60694DBF0C66BEDCD3C5EFFD5519E9F6DA0E7527D9CE0DCC9726C197B3749F014AB78F720890E8AF86D83D73BDA1619F5C24BF04AC3EDD90BE8DC3J1C2L" TargetMode="External"/><Relationship Id="rId19" Type="http://schemas.openxmlformats.org/officeDocument/2006/relationships/hyperlink" Target="consultantplus://offline/ref=60694DBF0C66BEDCD3C5EFFD5519E9F6DA0E7527DFCC04C49326C197B3749F014AB78F720890E8AF86D83D7DBDA1619F5C24BF04AC3EDD90BE8DC3J1C2L" TargetMode="External"/><Relationship Id="rId31" Type="http://schemas.openxmlformats.org/officeDocument/2006/relationships/hyperlink" Target="consultantplus://offline/ref=60694DBF0C66BEDCD3C5EFFD5519E9F6DA0E7527DACC02C4962C9C9DBB2D93034DB8D0650FD9E4AE86D83D7ABFFE648A4D7CB302B520DC8FA28FC21AJCC0L" TargetMode="External"/><Relationship Id="rId44" Type="http://schemas.openxmlformats.org/officeDocument/2006/relationships/hyperlink" Target="consultantplus://offline/ref=60694DBF0C66BEDCD3C5EFFD5519E9F6DA0E7527D3C501C09226C197B3749F014AB78F720890E8AF86D83D73BDA1619F5C24BF04AC3EDD90BE8DC3J1C2L" TargetMode="External"/><Relationship Id="rId52" Type="http://schemas.openxmlformats.org/officeDocument/2006/relationships/hyperlink" Target="consultantplus://offline/ref=60694DBF0C66BEDCD3C5EFFD5519E9F6DA0E7527DACC03C4952B9C9DBB2D93034DB8D0650FD9E4AE86D83D79B3FE648A4D7CB302B520DC8FA28FC21AJCC0L" TargetMode="External"/><Relationship Id="rId60" Type="http://schemas.openxmlformats.org/officeDocument/2006/relationships/hyperlink" Target="consultantplus://offline/ref=60694DBF0C66BEDCD3C5EFFD5519E9F6DA0E7527DACC02CC902B9C9DBB2D93034DB8D0650FD9E4AE86D83D7BB7FE648A4D7CB302B520DC8FA28FC21AJCC0L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694DBF0C66BEDCD3C5EFFD5519E9F6DA0E7527D9CD06C59226C197B3749F014AB78F720890E8AF86D83D7DBDA1619F5C24BF04AC3EDD90BE8DC3J1C2L" TargetMode="External"/><Relationship Id="rId14" Type="http://schemas.openxmlformats.org/officeDocument/2006/relationships/hyperlink" Target="consultantplus://offline/ref=60694DBF0C66BEDCD3C5EFFD5519E9F6DA0E7527D9CB07C59326C197B3749F014AB78F720890E8AF86D83D72BDA1619F5C24BF04AC3EDD90BE8DC3J1C2L" TargetMode="External"/><Relationship Id="rId22" Type="http://schemas.openxmlformats.org/officeDocument/2006/relationships/hyperlink" Target="consultantplus://offline/ref=60694DBF0C66BEDCD3C5EFFD5519E9F6DA0E7527DCCE03C49726C197B3749F014AB78F720890E8AF86D83D7DBDA1619F5C24BF04AC3EDD90BE8DC3J1C2L" TargetMode="External"/><Relationship Id="rId27" Type="http://schemas.openxmlformats.org/officeDocument/2006/relationships/hyperlink" Target="consultantplus://offline/ref=60694DBF0C66BEDCD3C5EFFD5519E9F6DA0E7527DACC02C4962C9C9DBB2D93034DB8D0650FD9E4AE86D83D7AB1FE648A4D7CB302B520DC8FA28FC21AJCC0L" TargetMode="External"/><Relationship Id="rId30" Type="http://schemas.openxmlformats.org/officeDocument/2006/relationships/hyperlink" Target="consultantplus://offline/ref=60694DBF0C66BEDCD3C5EFFD5519E9F6DA0E7527D8C902C59D26C197B3749F014AB78F720890E8AF86D83D73BDA1619F5C24BF04AC3EDD90BE8DC3J1C2L" TargetMode="External"/><Relationship Id="rId35" Type="http://schemas.openxmlformats.org/officeDocument/2006/relationships/hyperlink" Target="consultantplus://offline/ref=60694DBF0C66BEDCD3C5F1F04375B7F3D8052A2DDCC80F92C9799ACAE47D95560DF8D6304C9DE9AA87D3692BF2A03DDA0E37BE02AC3CDC8FJBC5L" TargetMode="External"/><Relationship Id="rId43" Type="http://schemas.openxmlformats.org/officeDocument/2006/relationships/hyperlink" Target="consultantplus://offline/ref=60694DBF0C66BEDCD3C5EFFD5519E9F6DA0E7527DCC800C09026C197B3749F014AB78F720890E8AF86D83D72BDA1619F5C24BF04AC3EDD90BE8DC3J1C2L" TargetMode="External"/><Relationship Id="rId48" Type="http://schemas.openxmlformats.org/officeDocument/2006/relationships/hyperlink" Target="consultantplus://offline/ref=60694DBF0C66BEDCD3C5EFFD5519E9F6DA0E7527D9C501C39426C197B3749F014AB78F720890E8AF86D83D7DBDA1619F5C24BF04AC3EDD90BE8DC3J1C2L" TargetMode="External"/><Relationship Id="rId56" Type="http://schemas.openxmlformats.org/officeDocument/2006/relationships/hyperlink" Target="consultantplus://offline/ref=60694DBF0C66BEDCD3C5EFFD5519E9F6DA0E7527DDCB07CC9226C197B3749F014AB78F6008C8E4AE81C63D7BA8F730DAJ0C0L" TargetMode="External"/><Relationship Id="rId64" Type="http://schemas.openxmlformats.org/officeDocument/2006/relationships/hyperlink" Target="consultantplus://offline/ref=60694DBF0C66BEDCD3C5EFFD5519E9F6DA0E7527DACC02CC902B9C9DBB2D93034DB8D0650FD9E4AE86D83D7BB6FE648A4D7CB302B520DC8FA28FC21AJCC0L" TargetMode="External"/><Relationship Id="rId8" Type="http://schemas.openxmlformats.org/officeDocument/2006/relationships/hyperlink" Target="consultantplus://offline/ref=60694DBF0C66BEDCD3C5EFFD5519E9F6DA0E7527DACE0DC69C26C197B3749F014AB78F720890E8AF86D83D7DBDA1619F5C24BF04AC3EDD90BE8DC3J1C2L" TargetMode="External"/><Relationship Id="rId51" Type="http://schemas.openxmlformats.org/officeDocument/2006/relationships/hyperlink" Target="consultantplus://offline/ref=60694DBF0C66BEDCD3C5EFFD5519E9F6DA0E7527DCC904C69026C197B3749F014AB78F720890E8AF86D83F79BDA1619F5C24BF04AC3EDD90BE8DC3J1C2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0694DBF0C66BEDCD3C5EFFD5519E9F6DA0E7527D9CA04C79D26C197B3749F014AB78F720890E8AF86D83D7DBDA1619F5C24BF04AC3EDD90BE8DC3J1C2L" TargetMode="External"/><Relationship Id="rId17" Type="http://schemas.openxmlformats.org/officeDocument/2006/relationships/hyperlink" Target="consultantplus://offline/ref=60694DBF0C66BEDCD3C5EFFD5519E9F6DA0E7527D8C900C39126C197B3749F014AB78F720890E8AF86D83D7DBDA1619F5C24BF04AC3EDD90BE8DC3J1C2L" TargetMode="External"/><Relationship Id="rId25" Type="http://schemas.openxmlformats.org/officeDocument/2006/relationships/hyperlink" Target="consultantplus://offline/ref=60694DBF0C66BEDCD3C5EFFD5519E9F6DA0E7527D2CC0CCC9126C197B3749F014AB78F720890E8AF86D83D7DBDA1619F5C24BF04AC3EDD90BE8DC3J1C2L" TargetMode="External"/><Relationship Id="rId33" Type="http://schemas.openxmlformats.org/officeDocument/2006/relationships/hyperlink" Target="consultantplus://offline/ref=60694DBF0C66BEDCD3C5F1F04375B7F3D9042F22DFC50F92C9799ACAE47D95560DF8D6304C9DE9A986D3692BF2A03DDA0E37BE02AC3CDC8FJBC5L" TargetMode="External"/><Relationship Id="rId38" Type="http://schemas.openxmlformats.org/officeDocument/2006/relationships/hyperlink" Target="consultantplus://offline/ref=60694DBF0C66BEDCD3C5EFFD5519E9F6DA0E7527DCC904C69026C197B3749F014AB78F720890E8AF86D83C73BDA1619F5C24BF04AC3EDD90BE8DC3J1C2L" TargetMode="External"/><Relationship Id="rId46" Type="http://schemas.openxmlformats.org/officeDocument/2006/relationships/hyperlink" Target="consultantplus://offline/ref=60694DBF0C66BEDCD3C5EFFD5519E9F6DA0E7527DCCE03C49726C197B3749F014AB78F720890E8AF86D83D7DBDA1619F5C24BF04AC3EDD90BE8DC3J1C2L" TargetMode="External"/><Relationship Id="rId59" Type="http://schemas.openxmlformats.org/officeDocument/2006/relationships/hyperlink" Target="consultantplus://offline/ref=60694DBF0C66BEDCD3C5EFFD5519E9F6DA0E7527D9CD06C59226C197B3749F014AB78F720890E8AF86D8397ABDA1619F5C24BF04AC3EDD90BE8DC3J1C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Ловчева</dc:creator>
  <cp:lastModifiedBy>Ловчева</cp:lastModifiedBy>
  <cp:revision>1</cp:revision>
  <dcterms:created xsi:type="dcterms:W3CDTF">2019-01-17T11:02:00Z</dcterms:created>
  <dcterms:modified xsi:type="dcterms:W3CDTF">2019-01-17T11:03:00Z</dcterms:modified>
</cp:coreProperties>
</file>